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Modulo di Consenso Informato per lo Sportello di Ascolto offerto dalla scuola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Dati dell’alunno/a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e cognome: _________________________________________________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di nascita: ____ / ____ / 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Classe: _____________ Sezione: 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Plesso/sede: _________________________________________________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Dati dei genitori / esercenti la responsabilità genitoriale (da compilare in caso di minorenni)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Padre/tutore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Nome e Cognome: 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Nato a: _______________________ (Prov. ____) il ____ / ____ / 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Residente a: 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Via/Piazza: 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Tel.: ___________________ Email: 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Madre/tutrice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Nome e Cognome: 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Nata a: _______________________ (Prov. ____) il ____ / ____ / 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Residente a: 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Via/Piazza: 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Tel.: ___________________ Email: 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Dichiariamo di essere stati informati su quanto segue: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prestazione offerta non ha natura di psicoterapia, ma di consulenza-ascolto; l’alunno/a potrà decidere liberamente di aderire o meno. Viene offerto supporto consulenziale, per favorire il benessere psicologico, la crescita personale, l’autovalutazione, l’orientamento, e offrire sostegno nelle relazioni e nelle difficoltà scolastiche/relazionali.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colloqui si svolgeranno presso i locali della scuola e della sede distaccata, in orario scolastico, con durata media indicativa di circa 60 minuti.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E’ previsto un numero massimo di 5 incontri di ascolto.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È garantita la riservatezza relativamente ai contenuti dei colloqui, nei limiti previsti dalla legge: il docente può derogare al segreto rispetto a quanto emerso negli incontri solo in casi specifici (pericolo di sé o di terzi, segnalazione obbligatoria, o su esplicito consenso).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720" w:right="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consenso raccolto col presente modulo vale per l’intero anno scolastico.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Dopo aver letto la parte informativa (barrare la casella che interessa):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Autorizziamo il/la nostro/a figlio/a ad accedere al servizio di sportello psicologico.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Non autorizziamo il/la nostro/a figlio/a ad accedere al servizio di sportello psicologico.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Luogo _______________________ Data ____ / ____ / 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del Padre/Tutore 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della Madre/Tutrice 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dello studente (se maggiorenne) 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94" w:top="3543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-541651</wp:posOffset>
          </wp:positionH>
          <wp:positionV relativeFrom="paragraph">
            <wp:posOffset>59055</wp:posOffset>
          </wp:positionV>
          <wp:extent cx="7495540" cy="579755"/>
          <wp:effectExtent b="0" l="0" r="0" t="0"/>
          <wp:wrapSquare wrapText="bothSides" distB="0" distT="0" distL="114300" distR="114300"/>
          <wp:docPr descr="75" id="2" name="image1.jpg"/>
          <a:graphic>
            <a:graphicData uri="http://schemas.openxmlformats.org/drawingml/2006/picture">
              <pic:pic>
                <pic:nvPicPr>
                  <pic:cNvPr descr="75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9554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-481962</wp:posOffset>
          </wp:positionH>
          <wp:positionV relativeFrom="paragraph">
            <wp:posOffset>-391791</wp:posOffset>
          </wp:positionV>
          <wp:extent cx="7237730" cy="2167890"/>
          <wp:effectExtent b="0" l="0" r="0" t="0"/>
          <wp:wrapTopAndBottom distB="0" distT="0"/>
          <wp:docPr descr="75" id="1" name="image2.jpg"/>
          <a:graphic>
            <a:graphicData uri="http://schemas.openxmlformats.org/drawingml/2006/picture">
              <pic:pic>
                <pic:nvPicPr>
                  <pic:cNvPr descr="75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7730" cy="21678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i w:val="1"/>
      <w:iCs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